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Коронавирусы (семейство Coronaviridae) — РНК-содержащие вирусы размером 80-160 нм, имеющие внешнюю липосодержащую оболочку. По устойчивости к дезинфицирующим средствам относятся к вирусам с низкой устойчивостью. Механизмы передачи инфекции — воздушно-капельный, контактный, фекально-оральный. </w:t>
      </w: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b/>
          <w:bCs/>
          <w:i/>
          <w:iCs/>
          <w:color w:val="363636"/>
          <w:sz w:val="24"/>
          <w:szCs w:val="24"/>
          <w:lang w:eastAsia="ru-RU"/>
        </w:rPr>
        <w:t>С целью профилактики и борьбы с инфекциями, вызванными коронавирусами, проводят профилактическую и очаговую (текущую, заключительную) дезинфекцию.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дезинфекции применяют дезинфицирующие средства, зарегистрированные в установленном порядке. В Инструкциях по применению этих средств указаны режимы для обеззараживания объектов при вирусных инфекциях. </w:t>
      </w: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дезинфекции могут быть использованы средства из различных химических групп: </w:t>
      </w:r>
    </w:p>
    <w:p w:rsidR="0086030E" w:rsidRPr="0086030E" w:rsidRDefault="0086030E" w:rsidP="00860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хлорактивные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(натриевая соль дихлоризоциануровой кислоты — в концентрации активного хлора в рабочем растворе не менее 0,06%, хлорамин</w:t>
      </w:r>
      <w:proofErr w:type="gramStart"/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 концентрации активного хлора в рабочем растворе не менее 3,0%);</w:t>
      </w:r>
    </w:p>
    <w:p w:rsidR="0086030E" w:rsidRPr="0086030E" w:rsidRDefault="0086030E" w:rsidP="00860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кислородактивные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(перекись водорода — в концентрации не менее 3,0%);</w:t>
      </w:r>
    </w:p>
    <w:p w:rsidR="0086030E" w:rsidRPr="0086030E" w:rsidRDefault="0086030E" w:rsidP="00860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катионные поверхностно-активные вещества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(КПАВ) — четвертичные аммониевые соединения (в концентрации в рабочем растворе не менее 0,5%), третичные амины (в концентрации в рабочем растворе не менее 0,05%);</w:t>
      </w:r>
    </w:p>
    <w:p w:rsidR="0086030E" w:rsidRPr="0086030E" w:rsidRDefault="0086030E" w:rsidP="00860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полимерные производные гуанидина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концентрации в рабочем растворе не менее 0,2%);</w:t>
      </w:r>
    </w:p>
    <w:p w:rsidR="0086030E" w:rsidRPr="0086030E" w:rsidRDefault="0086030E" w:rsidP="00860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спирты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качестве кожных антисептиков и дезинфицирующих сре</w:t>
      </w:r>
      <w:proofErr w:type="gramStart"/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обработки небольших по площади поверхностей — изопропиловый спирт в концентрации не менее 70% по массе, этиловый спирт в концентрации не менее 75% по массе). </w:t>
      </w: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действующих веществ указано в Инструкциях по применению. </w:t>
      </w:r>
    </w:p>
    <w:p w:rsidR="0096144F" w:rsidRDefault="0086030E" w:rsidP="0096144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3370"/>
          <w:sz w:val="27"/>
          <w:szCs w:val="27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6030E" w:rsidRPr="0086030E" w:rsidRDefault="0086030E" w:rsidP="00961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b/>
          <w:bCs/>
          <w:color w:val="003370"/>
          <w:sz w:val="27"/>
          <w:szCs w:val="27"/>
          <w:lang w:eastAsia="ru-RU"/>
        </w:rPr>
        <w:t>Профилактическая дезинфекция</w:t>
      </w: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30E" w:rsidRPr="0086030E" w:rsidRDefault="0086030E" w:rsidP="008603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Профилактическая дезинфекция начинается немедленно при возникновении угрозы заболевания с целью предупреждения проникновения и распространения возбудителя заболевания в коллективы людей на объектах, в учреждениях, на территориях и т.д., где это заболевание отсутствует, но имеется угроза его заноса извне. Включает меры личной гигиены, частое мытье рук с мылом или протирку их кожными антисептиками, регулярное проветривание помещений, проведение 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влажной уборки. Для дезинфекции применяют наименее токсичные средства. Мероприятия прекращаются через 5 дней после ликвидации угрозы заноса возбудителя. </w:t>
      </w: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6030E" w:rsidRPr="0086030E" w:rsidRDefault="0086030E" w:rsidP="00860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b/>
          <w:bCs/>
          <w:color w:val="003370"/>
          <w:sz w:val="27"/>
          <w:szCs w:val="27"/>
          <w:lang w:eastAsia="ru-RU"/>
        </w:rPr>
        <w:t>Меры предосторожности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30E" w:rsidRPr="0086030E" w:rsidRDefault="0086030E" w:rsidP="0086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Гражданам необходимо соблюдать меры личной гигиены — использовать защитные маски; воздерживаться от посещения мест массового скопления людей и контактов с больными людьми с высокой температурой. </w:t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03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Меры предосторожности при проведении дезинфекционных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</w:p>
    <w:p w:rsidR="008202AF" w:rsidRDefault="008202AF"/>
    <w:p w:rsidR="0086030E" w:rsidRDefault="0086030E"/>
    <w:p w:rsidR="0086030E" w:rsidRDefault="0086030E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>
      <w:r>
        <w:rPr>
          <w:noProof/>
          <w:lang w:eastAsia="ru-RU"/>
        </w:rPr>
        <w:drawing>
          <wp:anchor distT="0" distB="0" distL="47625" distR="47625" simplePos="0" relativeHeight="251659264" behindDoc="0" locked="0" layoutInCell="1" allowOverlap="0">
            <wp:simplePos x="0" y="0"/>
            <wp:positionH relativeFrom="column">
              <wp:posOffset>3115945</wp:posOffset>
            </wp:positionH>
            <wp:positionV relativeFrom="line">
              <wp:posOffset>130175</wp:posOffset>
            </wp:positionV>
            <wp:extent cx="3276600" cy="2724150"/>
            <wp:effectExtent l="19050" t="0" r="0" b="0"/>
            <wp:wrapSquare wrapText="bothSides"/>
            <wp:docPr id="5" name="Рисунок 3" descr="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nam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96144F" w:rsidRDefault="0096144F"/>
    <w:p w:rsidR="0086030E" w:rsidRDefault="0086030E" w:rsidP="0086030E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ФБУЗ «Центр гигиены и эпидемиологии в Кировской области»</w:t>
      </w:r>
    </w:p>
    <w:p w:rsidR="0086030E" w:rsidRDefault="0086030E"/>
    <w:p w:rsidR="0086030E" w:rsidRDefault="0086030E" w:rsidP="0086030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03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проведению дезинфекционных мероприятий для профилактики заболеваний, вызываемых коронавирусами</w:t>
      </w:r>
    </w:p>
    <w:p w:rsidR="0086030E" w:rsidRDefault="0086030E" w:rsidP="0086030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144F" w:rsidRDefault="0096144F" w:rsidP="0086030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144F" w:rsidRDefault="0096144F" w:rsidP="0096144F">
      <w:pPr>
        <w:jc w:val="center"/>
        <w:rPr>
          <w:rFonts w:ascii="Times New Roman" w:hAnsi="Times New Roman" w:cs="Times New Roman"/>
        </w:rPr>
      </w:pPr>
    </w:p>
    <w:p w:rsidR="0096144F" w:rsidRDefault="0096144F" w:rsidP="0096144F">
      <w:pPr>
        <w:jc w:val="center"/>
        <w:rPr>
          <w:rFonts w:ascii="Times New Roman" w:hAnsi="Times New Roman" w:cs="Times New Roman"/>
        </w:rPr>
      </w:pPr>
    </w:p>
    <w:p w:rsidR="0096144F" w:rsidRDefault="0096144F" w:rsidP="0096144F">
      <w:pPr>
        <w:jc w:val="center"/>
        <w:rPr>
          <w:rFonts w:ascii="Times New Roman" w:hAnsi="Times New Roman" w:cs="Times New Roman"/>
        </w:rPr>
      </w:pPr>
    </w:p>
    <w:p w:rsidR="0096144F" w:rsidRPr="0086030E" w:rsidRDefault="0096144F" w:rsidP="0096144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B83">
        <w:rPr>
          <w:rFonts w:ascii="Times New Roman" w:hAnsi="Times New Roman" w:cs="Times New Roman"/>
        </w:rPr>
        <w:t>г</w:t>
      </w:r>
      <w:proofErr w:type="gramStart"/>
      <w:r w:rsidRPr="00507B83">
        <w:rPr>
          <w:rFonts w:ascii="Times New Roman" w:hAnsi="Times New Roman" w:cs="Times New Roman"/>
        </w:rPr>
        <w:t>.К</w:t>
      </w:r>
      <w:proofErr w:type="gramEnd"/>
      <w:r w:rsidRPr="00507B83">
        <w:rPr>
          <w:rFonts w:ascii="Times New Roman" w:hAnsi="Times New Roman" w:cs="Times New Roman"/>
        </w:rPr>
        <w:t>иров 2020 год</w:t>
      </w:r>
    </w:p>
    <w:sectPr w:rsidR="0096144F" w:rsidRPr="0086030E" w:rsidSect="0086030E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22E11"/>
    <w:multiLevelType w:val="multilevel"/>
    <w:tmpl w:val="216ED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030E"/>
    <w:rsid w:val="001B4283"/>
    <w:rsid w:val="005E702B"/>
    <w:rsid w:val="0069206C"/>
    <w:rsid w:val="007C7273"/>
    <w:rsid w:val="008202AF"/>
    <w:rsid w:val="0086030E"/>
    <w:rsid w:val="008B1896"/>
    <w:rsid w:val="0096144F"/>
    <w:rsid w:val="00EC7D82"/>
    <w:rsid w:val="00FA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AF"/>
  </w:style>
  <w:style w:type="paragraph" w:styleId="3">
    <w:name w:val="heading 3"/>
    <w:basedOn w:val="a"/>
    <w:link w:val="30"/>
    <w:uiPriority w:val="9"/>
    <w:qFormat/>
    <w:rsid w:val="008603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03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860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</dc:creator>
  <cp:keywords/>
  <dc:description/>
  <cp:lastModifiedBy>Токарева_ЮС</cp:lastModifiedBy>
  <cp:revision>3</cp:revision>
  <dcterms:created xsi:type="dcterms:W3CDTF">2020-02-03T07:26:00Z</dcterms:created>
  <dcterms:modified xsi:type="dcterms:W3CDTF">2020-08-26T11:24:00Z</dcterms:modified>
</cp:coreProperties>
</file>